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BE1A7C">
        <w:rPr>
          <w:rFonts w:ascii="Arial Narrow" w:hAnsi="Arial Narrow"/>
        </w:rPr>
        <w:t>ú.: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0F047A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sz w:val="32"/>
          <w:szCs w:val="32"/>
        </w:rPr>
        <w:t>2</w:t>
      </w:r>
      <w:r w:rsidR="00A16C53">
        <w:rPr>
          <w:rFonts w:ascii="Arial Narrow" w:hAnsi="Arial Narrow"/>
          <w:sz w:val="32"/>
          <w:szCs w:val="32"/>
        </w:rPr>
        <w:t>225</w:t>
      </w:r>
      <w:r>
        <w:rPr>
          <w:rFonts w:ascii="Arial Narrow" w:hAnsi="Arial Narrow"/>
          <w:sz w:val="32"/>
          <w:szCs w:val="32"/>
        </w:rPr>
        <w:t xml:space="preserve"> C</w:t>
      </w:r>
      <w:r w:rsidR="00F9468C">
        <w:rPr>
          <w:rFonts w:ascii="Arial Narrow" w:hAnsi="Arial Narrow"/>
          <w:sz w:val="32"/>
          <w:szCs w:val="32"/>
        </w:rPr>
        <w:t>O</w:t>
      </w:r>
      <w:r w:rsidR="00A16C53">
        <w:rPr>
          <w:rFonts w:ascii="Arial Narrow" w:hAnsi="Arial Narrow"/>
          <w:sz w:val="32"/>
          <w:szCs w:val="32"/>
        </w:rPr>
        <w:t>LA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>PK ČT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AC5F48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>odebere, vyrobí a distribuuje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AC5F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AC5F48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AC5F48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722058" w:rsidRDefault="001309D1" w:rsidP="00CE607D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>dodavateli nejpozději do 30. září 201</w:t>
      </w:r>
      <w:r w:rsidR="000F047A">
        <w:rPr>
          <w:rFonts w:ascii="Arial Narrow" w:hAnsi="Arial Narrow"/>
        </w:rPr>
        <w:t>8</w:t>
      </w:r>
      <w:r w:rsidR="00AC5F48">
        <w:rPr>
          <w:rFonts w:ascii="Arial Narrow" w:hAnsi="Arial Narrow"/>
        </w:rPr>
        <w:t xml:space="preserve"> </w:t>
      </w:r>
    </w:p>
    <w:p w:rsidR="001309D1" w:rsidRDefault="00722058" w:rsidP="00CE607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>příloha Smlouvy</w:t>
      </w:r>
      <w:r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 w:rsidR="001309D1">
        <w:rPr>
          <w:rFonts w:ascii="Arial Narrow" w:hAnsi="Arial Narrow"/>
        </w:rPr>
        <w:t xml:space="preserve"> </w:t>
      </w:r>
    </w:p>
    <w:p w:rsidR="001309D1" w:rsidRPr="00644E22" w:rsidRDefault="001309D1" w:rsidP="001309D1">
      <w:pPr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1309D1" w:rsidRPr="00EE6F59" w:rsidRDefault="00CE607D" w:rsidP="00CE607D">
      <w:pPr>
        <w:ind w:left="181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="00644E22" w:rsidRPr="00755977">
        <w:rPr>
          <w:rFonts w:ascii="Arial Narrow" w:hAnsi="Arial Narrow"/>
        </w:rPr>
        <w:t>první zaslaná ID -</w:t>
      </w:r>
      <w:r w:rsidR="00644E22">
        <w:rPr>
          <w:rFonts w:ascii="Arial Narrow" w:hAnsi="Arial Narrow"/>
          <w:b/>
        </w:rPr>
        <w:t xml:space="preserve"> základní připouštěcí poplatek </w:t>
      </w:r>
      <w:r w:rsidR="00A16C53">
        <w:rPr>
          <w:rFonts w:ascii="Arial Narrow" w:hAnsi="Arial Narrow"/>
          <w:b/>
        </w:rPr>
        <w:t>2</w:t>
      </w:r>
      <w:r w:rsidR="00644E22">
        <w:rPr>
          <w:rFonts w:ascii="Arial Narrow" w:hAnsi="Arial Narrow"/>
          <w:b/>
        </w:rPr>
        <w:t>.</w:t>
      </w:r>
      <w:r w:rsidR="00A16C53">
        <w:rPr>
          <w:rFonts w:ascii="Arial Narrow" w:hAnsi="Arial Narrow"/>
          <w:b/>
        </w:rPr>
        <w:t>000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Kč</w:t>
      </w:r>
      <w:r w:rsidR="001309D1">
        <w:rPr>
          <w:rFonts w:ascii="Arial Narrow" w:hAnsi="Arial Narrow"/>
          <w:b/>
        </w:rPr>
        <w:t xml:space="preserve"> </w:t>
      </w:r>
      <w:r w:rsidR="001309D1" w:rsidRPr="00B46394">
        <w:rPr>
          <w:rFonts w:ascii="Arial Narrow" w:hAnsi="Arial Narrow"/>
        </w:rPr>
        <w:t>+</w:t>
      </w:r>
      <w:r w:rsidR="001309D1">
        <w:rPr>
          <w:rFonts w:ascii="Arial Narrow" w:hAnsi="Arial Narrow"/>
          <w:b/>
        </w:rPr>
        <w:t xml:space="preserve"> manipulační poplatek</w:t>
      </w:r>
      <w:r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dle výběru způsobu dopravy odběratelem</w:t>
      </w:r>
      <w:r w:rsidR="00CC7DF6">
        <w:rPr>
          <w:rFonts w:ascii="Arial Narrow" w:hAnsi="Arial Narrow"/>
          <w:b/>
        </w:rPr>
        <w:t xml:space="preserve"> </w:t>
      </w:r>
    </w:p>
    <w:p w:rsidR="001309D1" w:rsidRPr="00EE6F59" w:rsidRDefault="00CE607D" w:rsidP="00CE607D">
      <w:pPr>
        <w:ind w:left="181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1309D1" w:rsidRPr="00755977">
        <w:rPr>
          <w:rFonts w:ascii="Arial Narrow" w:hAnsi="Arial Narrow"/>
        </w:rPr>
        <w:t xml:space="preserve">každá další </w:t>
      </w:r>
      <w:r w:rsidR="00644E22" w:rsidRPr="00755977">
        <w:rPr>
          <w:rFonts w:ascii="Arial Narrow" w:hAnsi="Arial Narrow"/>
        </w:rPr>
        <w:t>objednaná a zaslaná</w:t>
      </w:r>
      <w:r w:rsidR="001309D1" w:rsidRPr="00755977">
        <w:rPr>
          <w:rFonts w:ascii="Arial Narrow" w:hAnsi="Arial Narrow"/>
        </w:rPr>
        <w:t xml:space="preserve"> ID</w:t>
      </w:r>
      <w:r w:rsidR="001309D1" w:rsidRPr="00644E22">
        <w:rPr>
          <w:rFonts w:ascii="Arial Narrow" w:hAnsi="Arial Narrow"/>
          <w:b/>
        </w:rPr>
        <w:t>:</w:t>
      </w:r>
      <w:r w:rsidR="001309D1" w:rsidRPr="00EE6F59">
        <w:rPr>
          <w:rFonts w:ascii="Arial Narrow" w:hAnsi="Arial Narrow"/>
        </w:rPr>
        <w:t xml:space="preserve"> </w:t>
      </w:r>
      <w:r w:rsidR="000F047A">
        <w:rPr>
          <w:rFonts w:ascii="Arial Narrow" w:hAnsi="Arial Narrow"/>
          <w:b/>
        </w:rPr>
        <w:t>1.000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</w:t>
      </w:r>
      <w:r w:rsidR="001309D1" w:rsidRPr="00EE6F59">
        <w:rPr>
          <w:rFonts w:ascii="Arial Narrow" w:hAnsi="Arial Narrow"/>
          <w:b/>
        </w:rPr>
        <w:t>Kč</w:t>
      </w:r>
      <w:r w:rsidR="001309D1">
        <w:rPr>
          <w:rFonts w:ascii="Arial Narrow" w:hAnsi="Arial Narrow"/>
          <w:b/>
        </w:rPr>
        <w:t xml:space="preserve"> </w:t>
      </w:r>
      <w:r w:rsidR="001309D1" w:rsidRPr="00755977">
        <w:rPr>
          <w:rFonts w:ascii="Arial Narrow" w:hAnsi="Arial Narrow"/>
        </w:rPr>
        <w:t>(osobní odběr</w:t>
      </w:r>
      <w:r w:rsidR="001309D1" w:rsidRPr="00B3037F">
        <w:rPr>
          <w:rFonts w:ascii="Arial Narrow" w:hAnsi="Arial Narrow"/>
          <w:b/>
        </w:rPr>
        <w:t xml:space="preserve"> </w:t>
      </w:r>
      <w:r w:rsidR="000F047A">
        <w:rPr>
          <w:rFonts w:ascii="Arial Narrow" w:hAnsi="Arial Narrow"/>
          <w:b/>
        </w:rPr>
        <w:t>500</w:t>
      </w:r>
      <w:r w:rsidR="00002003">
        <w:rPr>
          <w:rFonts w:ascii="Arial Narrow" w:hAnsi="Arial Narrow"/>
          <w:b/>
        </w:rPr>
        <w:t>,-</w:t>
      </w:r>
      <w:r w:rsidR="001309D1" w:rsidRPr="00B3037F">
        <w:rPr>
          <w:rFonts w:ascii="Arial Narrow" w:hAnsi="Arial Narrow"/>
          <w:b/>
        </w:rPr>
        <w:t xml:space="preserve"> Kč</w:t>
      </w:r>
      <w:r w:rsidR="001309D1" w:rsidRPr="00755977">
        <w:rPr>
          <w:rFonts w:ascii="Arial Narrow" w:hAnsi="Arial Narrow"/>
        </w:rPr>
        <w:t>)</w:t>
      </w:r>
      <w:r w:rsidR="000F047A">
        <w:rPr>
          <w:rFonts w:ascii="Arial Narrow" w:hAnsi="Arial Narrow"/>
        </w:rPr>
        <w:t xml:space="preserve"> včetně DPH</w:t>
      </w:r>
    </w:p>
    <w:p w:rsidR="00A16C53" w:rsidRPr="00486C7B" w:rsidRDefault="001309D1" w:rsidP="00486C7B">
      <w:pPr>
        <w:ind w:left="181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0F047A">
        <w:rPr>
          <w:rFonts w:ascii="Arial Narrow" w:hAnsi="Arial Narrow"/>
          <w:b/>
        </w:rPr>
        <w:t>5</w:t>
      </w:r>
      <w:r w:rsidRPr="00644E22">
        <w:rPr>
          <w:rFonts w:ascii="Arial Narrow" w:hAnsi="Arial Narrow"/>
          <w:b/>
        </w:rPr>
        <w:t xml:space="preserve">. </w:t>
      </w:r>
      <w:r w:rsidR="00A16C53">
        <w:rPr>
          <w:rFonts w:ascii="Arial Narrow" w:hAnsi="Arial Narrow"/>
          <w:b/>
        </w:rPr>
        <w:t>00</w:t>
      </w:r>
      <w:r w:rsidRPr="00644E22">
        <w:rPr>
          <w:rFonts w:ascii="Arial Narrow" w:hAnsi="Arial Narrow"/>
          <w:b/>
        </w:rPr>
        <w:t xml:space="preserve">0,-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1309D1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>. Za 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0F4F9C" w:rsidRDefault="001309D1" w:rsidP="001309D1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>Nebude-li nám oznámení o výsledku inseminace zasláno do 30. září 201</w:t>
      </w:r>
      <w:r w:rsidR="000F047A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CC7DF6">
        <w:rPr>
          <w:rFonts w:ascii="Arial Narrow" w:hAnsi="Arial Narrow"/>
          <w:szCs w:val="24"/>
        </w:rPr>
        <w:t xml:space="preserve">dodavatelem </w:t>
      </w:r>
      <w:r w:rsidR="000F4F9C">
        <w:rPr>
          <w:rFonts w:ascii="Arial Narrow" w:hAnsi="Arial Narrow"/>
          <w:szCs w:val="24"/>
        </w:rPr>
        <w:t xml:space="preserve"> </w:t>
      </w:r>
    </w:p>
    <w:p w:rsidR="001309D1" w:rsidRDefault="000F4F9C" w:rsidP="001309D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Cs w:val="24"/>
        </w:rPr>
        <w:t xml:space="preserve">    </w:t>
      </w:r>
      <w:r w:rsidR="00CC7DF6">
        <w:rPr>
          <w:rFonts w:ascii="Arial Narrow" w:hAnsi="Arial Narrow"/>
          <w:szCs w:val="24"/>
        </w:rPr>
        <w:t>odběrateli</w:t>
      </w:r>
      <w:r w:rsidR="001309D1"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 w:rsidR="001309D1">
        <w:rPr>
          <w:rFonts w:ascii="Arial Narrow" w:hAnsi="Arial Narrow"/>
          <w:szCs w:val="24"/>
        </w:rPr>
        <w:t>sankce ve výši 5.000,- Kč.</w:t>
      </w:r>
      <w:r w:rsidR="001309D1"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1309D1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0F047A">
        <w:rPr>
          <w:rFonts w:ascii="Arial Narrow" w:hAnsi="Arial Narrow"/>
        </w:rPr>
        <w:t>8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0F047A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486C7B">
        <w:rPr>
          <w:rFonts w:ascii="Arial Narrow" w:hAnsi="Arial Narrow"/>
          <w:b/>
        </w:rPr>
        <w:t>8</w:t>
      </w:r>
      <w:bookmarkStart w:id="0" w:name="_GoBack"/>
      <w:bookmarkEnd w:id="0"/>
      <w:r w:rsidR="001309D1" w:rsidRPr="0071519D">
        <w:rPr>
          <w:rFonts w:ascii="Arial Narrow" w:hAnsi="Arial Narrow"/>
          <w:b/>
        </w:rPr>
        <w:t xml:space="preserve"> - 31. 8. 201</w:t>
      </w:r>
      <w:r w:rsidR="000F047A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0F047A">
        <w:rPr>
          <w:rFonts w:ascii="Arial Narrow" w:hAnsi="Arial Narrow"/>
          <w:b/>
        </w:rPr>
        <w:t>8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0F047A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lastRenderedPageBreak/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>Zemský hřebčinec Tlumačov s.p.o.,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A16C53">
        <w:rPr>
          <w:rFonts w:ascii="Arial Narrow" w:hAnsi="Arial Narrow"/>
          <w:sz w:val="32"/>
          <w:szCs w:val="32"/>
        </w:rPr>
        <w:t>2225 COLA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>PK ČT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0F047A">
        <w:rPr>
          <w:rFonts w:ascii="Arial Narrow" w:hAnsi="Arial Narrow"/>
          <w:szCs w:val="24"/>
        </w:rPr>
        <w:t>8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1F7179" w:rsidP="001F7179"/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>: …….………………………………………………………………………………………………………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>30. září 201</w:t>
      </w:r>
      <w:r w:rsidR="000F047A">
        <w:rPr>
          <w:rFonts w:ascii="Arial Narrow" w:hAnsi="Arial Narrow"/>
          <w:b/>
          <w:sz w:val="16"/>
          <w:szCs w:val="24"/>
        </w:rPr>
        <w:t>8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722058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A16C53">
        <w:rPr>
          <w:rFonts w:ascii="Arial Narrow" w:eastAsiaTheme="minorEastAsia" w:hAnsi="Arial Narrow"/>
          <w:b/>
        </w:rPr>
        <w:t>2225 COLA</w:t>
      </w:r>
      <w:r w:rsidRPr="00722058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755977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2</w:t>
      </w:r>
      <w:r w:rsidR="00E15A15" w:rsidRPr="00755977">
        <w:rPr>
          <w:rFonts w:ascii="Arial Narrow" w:eastAsiaTheme="minorEastAsia" w:hAnsi="Arial Narrow"/>
          <w:b/>
        </w:rPr>
        <w:t>.</w:t>
      </w:r>
      <w:r>
        <w:rPr>
          <w:rFonts w:ascii="Arial Narrow" w:eastAsiaTheme="minorEastAsia" w:hAnsi="Arial Narrow"/>
          <w:b/>
        </w:rPr>
        <w:t>000</w:t>
      </w:r>
      <w:r w:rsidR="00E15A15" w:rsidRPr="00755977">
        <w:rPr>
          <w:rFonts w:ascii="Arial Narrow" w:eastAsiaTheme="minorEastAsia" w:hAnsi="Arial Narrow"/>
          <w:b/>
        </w:rPr>
        <w:t xml:space="preserve">,- Kč </w:t>
      </w:r>
      <w:r w:rsidR="00E15A15"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755977">
        <w:rPr>
          <w:rFonts w:ascii="Arial Narrow" w:eastAsiaTheme="minorEastAsia" w:hAnsi="Arial Narrow"/>
          <w:b/>
        </w:rPr>
        <w:t xml:space="preserve"> </w:t>
      </w:r>
    </w:p>
    <w:p w:rsidR="007A3379" w:rsidRPr="00755977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>
        <w:rPr>
          <w:rFonts w:ascii="Arial Narrow" w:eastAsiaTheme="minorEastAsia" w:hAnsi="Arial Narrow"/>
          <w:b/>
          <w:sz w:val="16"/>
          <w:szCs w:val="16"/>
        </w:rPr>
        <w:t xml:space="preserve">, </w:t>
      </w:r>
      <w:r w:rsidR="00A40D38" w:rsidRPr="00A40D38">
        <w:rPr>
          <w:rFonts w:ascii="Arial Narrow" w:eastAsiaTheme="minorEastAsia" w:hAnsi="Arial Narrow"/>
          <w:b/>
          <w:sz w:val="16"/>
          <w:szCs w:val="16"/>
        </w:rPr>
        <w:t>odeslané</w:t>
      </w:r>
      <w:r w:rsidR="00A40D38">
        <w:rPr>
          <w:rFonts w:ascii="Arial Narrow" w:eastAsiaTheme="minorEastAsia" w:hAnsi="Arial Narrow"/>
          <w:b/>
          <w:sz w:val="16"/>
          <w:szCs w:val="16"/>
        </w:rPr>
        <w:t xml:space="preserve"> nebo</w:t>
      </w: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755977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>
        <w:rPr>
          <w:rFonts w:ascii="Arial Narrow" w:eastAsiaTheme="minorEastAsia" w:hAnsi="Arial Narrow"/>
          <w:sz w:val="16"/>
          <w:szCs w:val="16"/>
        </w:rPr>
        <w:t>centru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755977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>
        <w:rPr>
          <w:rFonts w:ascii="Arial Narrow" w:eastAsiaTheme="minorEastAsia" w:hAnsi="Arial Narrow"/>
          <w:sz w:val="16"/>
          <w:szCs w:val="16"/>
        </w:rPr>
        <w:t>Kurýrní služba</w:t>
      </w:r>
      <w:r w:rsidRPr="00755977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755977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Manipulační poplatek za každou odebranou ID včetně první</w:t>
      </w:r>
      <w:r w:rsidR="007A3379" w:rsidRPr="00755977">
        <w:rPr>
          <w:rFonts w:ascii="Arial Narrow" w:eastAsiaTheme="minorEastAsia" w:hAnsi="Arial Narrow"/>
          <w:b/>
          <w:sz w:val="16"/>
          <w:szCs w:val="16"/>
        </w:rPr>
        <w:t xml:space="preserve"> – osobní odběr</w:t>
      </w:r>
    </w:p>
    <w:p w:rsidR="00CC7DF6" w:rsidRPr="00722058" w:rsidRDefault="000F047A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500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CC7DF6" w:rsidRPr="00722058">
        <w:rPr>
          <w:rFonts w:ascii="Arial Narrow" w:eastAsiaTheme="minorEastAsia" w:hAnsi="Arial Narrow"/>
          <w:sz w:val="16"/>
          <w:szCs w:val="16"/>
        </w:rPr>
        <w:t>Kč (včetně DPH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) </w:t>
      </w:r>
      <w:r w:rsidR="00E15A15" w:rsidRPr="00722058">
        <w:rPr>
          <w:rFonts w:ascii="Arial Narrow" w:eastAsiaTheme="minorEastAsia" w:hAnsi="Arial Narrow"/>
          <w:sz w:val="16"/>
          <w:szCs w:val="16"/>
        </w:rPr>
        <w:t xml:space="preserve">- </w:t>
      </w:r>
      <w:r w:rsidR="007A3379" w:rsidRPr="00722058">
        <w:rPr>
          <w:rFonts w:ascii="Arial Narrow" w:eastAsiaTheme="minorEastAsia" w:hAnsi="Arial Narrow"/>
          <w:sz w:val="16"/>
          <w:szCs w:val="16"/>
        </w:rPr>
        <w:t xml:space="preserve">platba v hotovosti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při osobním odběru ID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 ZH Tlumačov</w:t>
      </w: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Manipulační poplatek za každou odeslanou ID, včetně první – </w:t>
      </w:r>
      <w:r w:rsidR="00FA3F1A">
        <w:rPr>
          <w:rFonts w:ascii="Arial Narrow" w:eastAsiaTheme="minorEastAsia" w:hAnsi="Arial Narrow"/>
          <w:b/>
          <w:sz w:val="16"/>
          <w:szCs w:val="16"/>
        </w:rPr>
        <w:t>Kurýrní služba</w:t>
      </w:r>
    </w:p>
    <w:p w:rsidR="00CC7DF6" w:rsidRPr="00722058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22058">
        <w:rPr>
          <w:rFonts w:ascii="Arial Narrow" w:eastAsiaTheme="minorEastAsia" w:hAnsi="Arial Narrow"/>
          <w:sz w:val="16"/>
          <w:szCs w:val="16"/>
        </w:rPr>
        <w:t xml:space="preserve">(přeprava ID do </w:t>
      </w:r>
      <w:r w:rsidR="00BB4F58" w:rsidRPr="00722058">
        <w:rPr>
          <w:rFonts w:ascii="Arial Narrow" w:eastAsiaTheme="minorEastAsia" w:hAnsi="Arial Narrow"/>
          <w:sz w:val="16"/>
          <w:szCs w:val="16"/>
        </w:rPr>
        <w:t>odběratelem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vybrané</w:t>
      </w:r>
      <w:r w:rsidR="000F047A">
        <w:rPr>
          <w:rFonts w:ascii="Arial Narrow" w:eastAsiaTheme="minorEastAsia" w:hAnsi="Arial Narrow"/>
          <w:sz w:val="16"/>
          <w:szCs w:val="16"/>
        </w:rPr>
        <w:t xml:space="preserve">ho místa </w:t>
      </w:r>
      <w:r w:rsidR="00FA3F1A">
        <w:rPr>
          <w:rFonts w:ascii="Arial Narrow" w:eastAsiaTheme="minorEastAsia" w:hAnsi="Arial Narrow"/>
          <w:sz w:val="16"/>
          <w:szCs w:val="16"/>
        </w:rPr>
        <w:t>kurýrní služby – viz. web. stránky ZH Tlumačov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, čas dodání do </w:t>
      </w:r>
      <w:r w:rsidR="000F047A">
        <w:rPr>
          <w:rFonts w:ascii="Arial Narrow" w:eastAsiaTheme="minorEastAsia" w:hAnsi="Arial Narrow"/>
          <w:sz w:val="16"/>
          <w:szCs w:val="16"/>
        </w:rPr>
        <w:t>48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hodin od převzetí zásilky ID přepravcem v</w:t>
      </w:r>
      <w:r w:rsidR="000F047A">
        <w:rPr>
          <w:rFonts w:ascii="Arial Narrow" w:eastAsiaTheme="minorEastAsia" w:hAnsi="Arial Narrow"/>
          <w:sz w:val="16"/>
          <w:szCs w:val="16"/>
        </w:rPr>
        <w:t> Reprodukčním centru ZH Tlumačov</w:t>
      </w:r>
      <w:r w:rsidRPr="00722058">
        <w:rPr>
          <w:rFonts w:ascii="Arial Narrow" w:eastAsiaTheme="minorEastAsia" w:hAnsi="Arial Narrow"/>
          <w:sz w:val="16"/>
          <w:szCs w:val="16"/>
        </w:rPr>
        <w:t>)</w:t>
      </w:r>
    </w:p>
    <w:p w:rsidR="000F047A" w:rsidRDefault="000F047A" w:rsidP="000F047A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1.000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,- Kč (včetně DPH) </w:t>
      </w:r>
      <w:r w:rsidR="00722058" w:rsidRPr="00FA3F1A">
        <w:rPr>
          <w:rFonts w:ascii="Arial Narrow" w:eastAsiaTheme="minorEastAsia" w:hAnsi="Arial Narrow"/>
          <w:sz w:val="16"/>
          <w:szCs w:val="16"/>
        </w:rPr>
        <w:t>všední dny</w:t>
      </w:r>
      <w:r w:rsidRPr="00FA3F1A">
        <w:rPr>
          <w:rFonts w:ascii="Arial Narrow" w:eastAsiaTheme="minorEastAsia" w:hAnsi="Arial Narrow"/>
          <w:sz w:val="16"/>
          <w:szCs w:val="16"/>
        </w:rPr>
        <w:t xml:space="preserve"> včetně sobot a státních svátků</w:t>
      </w:r>
      <w:r w:rsidR="00722058" w:rsidRPr="00FA3F1A">
        <w:rPr>
          <w:rFonts w:ascii="Arial Narrow" w:eastAsiaTheme="minorEastAsia" w:hAnsi="Arial Narrow"/>
          <w:sz w:val="16"/>
          <w:szCs w:val="16"/>
        </w:rPr>
        <w:t xml:space="preserve"> </w:t>
      </w:r>
      <w:r w:rsidR="00BB4F58" w:rsidRPr="00002003">
        <w:rPr>
          <w:rFonts w:ascii="Arial Narrow" w:eastAsiaTheme="minorEastAsia" w:hAnsi="Arial Narrow"/>
          <w:sz w:val="16"/>
          <w:szCs w:val="16"/>
        </w:rPr>
        <w:t>–</w:t>
      </w:r>
      <w:r w:rsidR="00BB4F58" w:rsidRPr="00722058">
        <w:rPr>
          <w:rFonts w:ascii="Arial Narrow" w:eastAsiaTheme="minorEastAsia" w:hAnsi="Arial Narrow"/>
          <w:b/>
          <w:sz w:val="16"/>
          <w:szCs w:val="16"/>
        </w:rPr>
        <w:t xml:space="preserve"> </w:t>
      </w:r>
      <w:r w:rsidR="00BB4F58" w:rsidRPr="00722058">
        <w:rPr>
          <w:rFonts w:ascii="Arial Narrow" w:eastAsiaTheme="minorEastAsia" w:hAnsi="Arial Narrow"/>
          <w:sz w:val="16"/>
          <w:szCs w:val="16"/>
        </w:rPr>
        <w:t xml:space="preserve">platba </w:t>
      </w:r>
      <w:r w:rsidR="00BB4F58" w:rsidRPr="00722058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</w:p>
    <w:p w:rsidR="00CC7DF6" w:rsidRPr="000F047A" w:rsidRDefault="00CC7DF6" w:rsidP="000F047A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0F047A">
        <w:rPr>
          <w:rFonts w:ascii="Arial Narrow" w:eastAsiaTheme="minorEastAsia" w:hAnsi="Arial Narrow"/>
          <w:sz w:val="16"/>
          <w:szCs w:val="16"/>
        </w:rPr>
        <w:t xml:space="preserve">manipulační poplatek do zahraničí bude zákazníkovi stanoven individuálně s ohledem na místo určení a cenu kurýrní služby </w:t>
      </w:r>
    </w:p>
    <w:p w:rsidR="004F54B4" w:rsidRPr="000F047A" w:rsidRDefault="004F54B4" w:rsidP="000F047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755977" w:rsidRDefault="00BB4F58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A16C53">
        <w:rPr>
          <w:rFonts w:ascii="Arial Narrow" w:eastAsiaTheme="minorEastAsia" w:hAnsi="Arial Narrow"/>
          <w:b/>
        </w:rPr>
        <w:t>2225 COLA</w:t>
      </w:r>
      <w:r w:rsidRPr="00722058">
        <w:rPr>
          <w:rFonts w:ascii="Arial Narrow" w:eastAsiaTheme="minorEastAsia" w:hAnsi="Arial Narrow"/>
          <w:b/>
          <w:szCs w:val="16"/>
        </w:rPr>
        <w:t>:</w:t>
      </w:r>
    </w:p>
    <w:p w:rsidR="00BB4F58" w:rsidRPr="00722058" w:rsidRDefault="000F047A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>
        <w:rPr>
          <w:rFonts w:ascii="Arial Narrow" w:eastAsiaTheme="minorEastAsia" w:hAnsi="Arial Narrow"/>
          <w:b/>
        </w:rPr>
        <w:t>5</w:t>
      </w:r>
      <w:r w:rsidR="00A16C53">
        <w:rPr>
          <w:rFonts w:ascii="Arial Narrow" w:eastAsiaTheme="minorEastAsia" w:hAnsi="Arial Narrow"/>
          <w:b/>
        </w:rPr>
        <w:t>.000</w:t>
      </w:r>
      <w:r w:rsidR="00BB4F58" w:rsidRPr="00722058">
        <w:rPr>
          <w:rFonts w:ascii="Arial Narrow" w:eastAsiaTheme="minorEastAsia" w:hAnsi="Arial Narrow"/>
          <w:b/>
        </w:rPr>
        <w:t xml:space="preserve">,- </w:t>
      </w:r>
      <w:r w:rsidR="00BB4F58" w:rsidRPr="00722058">
        <w:rPr>
          <w:rFonts w:ascii="Arial Narrow" w:eastAsiaTheme="minorEastAsia" w:hAnsi="Arial Narrow"/>
        </w:rPr>
        <w:t xml:space="preserve">Kč </w:t>
      </w:r>
      <w:r w:rsidR="00BB4F58"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="00BB4F58" w:rsidRPr="00722058">
        <w:rPr>
          <w:rFonts w:ascii="Arial Narrow" w:eastAsiaTheme="minorEastAsia" w:hAnsi="Arial Narrow"/>
          <w:b/>
        </w:rPr>
        <w:t xml:space="preserve"> 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755977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>
        <w:rPr>
          <w:rFonts w:ascii="Arial Narrow" w:hAnsi="Arial Narrow"/>
          <w:b/>
          <w:sz w:val="16"/>
          <w:szCs w:val="16"/>
        </w:rPr>
        <w:t xml:space="preserve">doporučené </w:t>
      </w:r>
      <w:r w:rsidRPr="00755977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D1"/>
    <w:rsid w:val="00002003"/>
    <w:rsid w:val="000972F0"/>
    <w:rsid w:val="000A0FA6"/>
    <w:rsid w:val="000F047A"/>
    <w:rsid w:val="000F4F9C"/>
    <w:rsid w:val="001309D1"/>
    <w:rsid w:val="00182671"/>
    <w:rsid w:val="001B0830"/>
    <w:rsid w:val="001F7179"/>
    <w:rsid w:val="001F7A96"/>
    <w:rsid w:val="0028020B"/>
    <w:rsid w:val="00336C30"/>
    <w:rsid w:val="00365A60"/>
    <w:rsid w:val="003A2375"/>
    <w:rsid w:val="00486C7B"/>
    <w:rsid w:val="004A1CEA"/>
    <w:rsid w:val="004F54B4"/>
    <w:rsid w:val="005B70E3"/>
    <w:rsid w:val="00644E22"/>
    <w:rsid w:val="006D1C5B"/>
    <w:rsid w:val="006E08B4"/>
    <w:rsid w:val="00706051"/>
    <w:rsid w:val="00722058"/>
    <w:rsid w:val="00755977"/>
    <w:rsid w:val="007A3379"/>
    <w:rsid w:val="00874638"/>
    <w:rsid w:val="008D6389"/>
    <w:rsid w:val="00952F3D"/>
    <w:rsid w:val="009E6600"/>
    <w:rsid w:val="00A108F2"/>
    <w:rsid w:val="00A16C53"/>
    <w:rsid w:val="00A40D38"/>
    <w:rsid w:val="00A44530"/>
    <w:rsid w:val="00AA08B7"/>
    <w:rsid w:val="00AC5F48"/>
    <w:rsid w:val="00B46394"/>
    <w:rsid w:val="00B5263D"/>
    <w:rsid w:val="00B80707"/>
    <w:rsid w:val="00BB4F58"/>
    <w:rsid w:val="00BD5F54"/>
    <w:rsid w:val="00CC7DF6"/>
    <w:rsid w:val="00CE607D"/>
    <w:rsid w:val="00D14D3A"/>
    <w:rsid w:val="00D76DEC"/>
    <w:rsid w:val="00E04F82"/>
    <w:rsid w:val="00E064AC"/>
    <w:rsid w:val="00E15A15"/>
    <w:rsid w:val="00E3420B"/>
    <w:rsid w:val="00EA0231"/>
    <w:rsid w:val="00EE6C70"/>
    <w:rsid w:val="00F30F25"/>
    <w:rsid w:val="00F53078"/>
    <w:rsid w:val="00F60367"/>
    <w:rsid w:val="00F9468C"/>
    <w:rsid w:val="00FA3F1A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3B88B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Zahradníčková</cp:lastModifiedBy>
  <cp:revision>7</cp:revision>
  <cp:lastPrinted>2017-02-02T06:05:00Z</cp:lastPrinted>
  <dcterms:created xsi:type="dcterms:W3CDTF">2017-02-02T05:56:00Z</dcterms:created>
  <dcterms:modified xsi:type="dcterms:W3CDTF">2018-02-20T07:33:00Z</dcterms:modified>
</cp:coreProperties>
</file>